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0" w:type="dxa"/>
        <w:tblInd w:w="-601" w:type="dxa"/>
        <w:tblLook w:val="01E0"/>
      </w:tblPr>
      <w:tblGrid>
        <w:gridCol w:w="5688"/>
        <w:gridCol w:w="4572"/>
      </w:tblGrid>
      <w:tr w:rsidR="00650E2C" w:rsidRPr="00A85798" w:rsidTr="00650E2C">
        <w:tc>
          <w:tcPr>
            <w:tcW w:w="5688" w:type="dxa"/>
          </w:tcPr>
          <w:p w:rsidR="00650E2C" w:rsidRPr="00A85798" w:rsidRDefault="00650E2C" w:rsidP="00821BDA">
            <w:pPr>
              <w:pStyle w:val="10"/>
              <w:shd w:val="clear" w:color="auto" w:fill="auto"/>
              <w:jc w:val="center"/>
              <w:rPr>
                <w:rFonts w:ascii="Times New Roman" w:hAnsi="Times New Roman"/>
                <w:snapToGrid w:val="0"/>
                <w:color w:val="000000"/>
                <w:sz w:val="24"/>
                <w:szCs w:val="24"/>
                <w:lang w:eastAsia="ru-RU"/>
              </w:rPr>
            </w:pPr>
            <w:r w:rsidRPr="00A85798">
              <w:rPr>
                <w:rFonts w:ascii="Times New Roman" w:hAnsi="Times New Roman"/>
                <w:snapToGrid w:val="0"/>
                <w:color w:val="000000"/>
                <w:sz w:val="24"/>
                <w:szCs w:val="24"/>
              </w:rPr>
              <w:t>СОГЛАСОВАНО:</w:t>
            </w:r>
          </w:p>
          <w:p w:rsidR="00650E2C" w:rsidRPr="00A85798" w:rsidRDefault="00650E2C" w:rsidP="00821BDA">
            <w:pPr>
              <w:pStyle w:val="10"/>
              <w:shd w:val="clear" w:color="auto" w:fill="auto"/>
              <w:jc w:val="center"/>
              <w:rPr>
                <w:rFonts w:ascii="Times New Roman" w:hAnsi="Times New Roman"/>
                <w:b w:val="0"/>
                <w:snapToGrid w:val="0"/>
                <w:color w:val="000000"/>
                <w:sz w:val="24"/>
                <w:szCs w:val="24"/>
              </w:rPr>
            </w:pPr>
            <w:r w:rsidRPr="00A85798">
              <w:rPr>
                <w:rFonts w:ascii="Times New Roman" w:hAnsi="Times New Roman"/>
                <w:b w:val="0"/>
                <w:snapToGrid w:val="0"/>
                <w:color w:val="000000"/>
                <w:sz w:val="24"/>
                <w:szCs w:val="24"/>
              </w:rPr>
              <w:t>председатель Профкома</w:t>
            </w:r>
          </w:p>
          <w:p w:rsidR="00650E2C" w:rsidRPr="00A85798" w:rsidRDefault="00650E2C" w:rsidP="00821BDA">
            <w:pPr>
              <w:pStyle w:val="10"/>
              <w:shd w:val="clear" w:color="auto" w:fill="auto"/>
              <w:jc w:val="center"/>
              <w:rPr>
                <w:rFonts w:ascii="Times New Roman" w:hAnsi="Times New Roman"/>
                <w:b w:val="0"/>
                <w:snapToGrid w:val="0"/>
                <w:color w:val="000000"/>
                <w:sz w:val="24"/>
                <w:szCs w:val="24"/>
              </w:rPr>
            </w:pPr>
            <w:r w:rsidRPr="00A85798">
              <w:rPr>
                <w:rFonts w:ascii="Times New Roman" w:hAnsi="Times New Roman"/>
                <w:b w:val="0"/>
                <w:snapToGrid w:val="0"/>
                <w:color w:val="000000"/>
                <w:sz w:val="24"/>
                <w:szCs w:val="24"/>
              </w:rPr>
              <w:t>_______________ / Е. Ф. Журавлёва/</w:t>
            </w:r>
          </w:p>
          <w:p w:rsidR="00650E2C" w:rsidRPr="00A85798" w:rsidRDefault="00650E2C" w:rsidP="00821BDA">
            <w:pPr>
              <w:pStyle w:val="10"/>
              <w:shd w:val="clear" w:color="auto" w:fill="auto"/>
              <w:jc w:val="center"/>
              <w:rPr>
                <w:rFonts w:ascii="Times New Roman" w:hAnsi="Times New Roman"/>
                <w:b w:val="0"/>
                <w:snapToGrid w:val="0"/>
                <w:color w:val="000000"/>
                <w:sz w:val="24"/>
                <w:szCs w:val="24"/>
              </w:rPr>
            </w:pPr>
          </w:p>
          <w:p w:rsidR="00650E2C" w:rsidRPr="00A85798" w:rsidRDefault="00650E2C" w:rsidP="00821BDA">
            <w:pPr>
              <w:pStyle w:val="10"/>
              <w:shd w:val="clear" w:color="auto" w:fill="auto"/>
              <w:jc w:val="center"/>
              <w:rPr>
                <w:rFonts w:ascii="Times New Roman" w:hAnsi="Times New Roman"/>
                <w:sz w:val="24"/>
                <w:szCs w:val="24"/>
              </w:rPr>
            </w:pPr>
            <w:r w:rsidRPr="00A85798">
              <w:rPr>
                <w:rFonts w:ascii="Times New Roman" w:hAnsi="Times New Roman"/>
                <w:b w:val="0"/>
                <w:snapToGrid w:val="0"/>
                <w:color w:val="000000"/>
                <w:sz w:val="24"/>
                <w:szCs w:val="24"/>
              </w:rPr>
              <w:t>«___»______________2014г.</w:t>
            </w:r>
          </w:p>
        </w:tc>
        <w:tc>
          <w:tcPr>
            <w:tcW w:w="4572" w:type="dxa"/>
          </w:tcPr>
          <w:p w:rsidR="00650E2C" w:rsidRPr="00A85798" w:rsidRDefault="00650E2C" w:rsidP="00821BDA">
            <w:pPr>
              <w:shd w:val="clear" w:color="auto" w:fill="FFFFFF"/>
              <w:tabs>
                <w:tab w:val="left" w:pos="3420"/>
                <w:tab w:val="left" w:pos="5760"/>
              </w:tabs>
              <w:spacing w:after="0" w:line="240" w:lineRule="auto"/>
              <w:jc w:val="center"/>
              <w:rPr>
                <w:rFonts w:ascii="Times New Roman" w:hAnsi="Times New Roman"/>
                <w:b/>
                <w:snapToGrid w:val="0"/>
                <w:color w:val="000000"/>
                <w:sz w:val="24"/>
                <w:szCs w:val="24"/>
                <w:lang w:eastAsia="ru-RU"/>
              </w:rPr>
            </w:pPr>
            <w:r w:rsidRPr="00A85798">
              <w:rPr>
                <w:rFonts w:ascii="Times New Roman" w:hAnsi="Times New Roman"/>
                <w:b/>
                <w:snapToGrid w:val="0"/>
                <w:color w:val="000000"/>
                <w:sz w:val="24"/>
                <w:szCs w:val="24"/>
                <w:lang w:eastAsia="ru-RU"/>
              </w:rPr>
              <w:t>УТВЕРЖДАЮ:</w:t>
            </w:r>
          </w:p>
          <w:p w:rsidR="00650E2C" w:rsidRPr="00A85798" w:rsidRDefault="00650E2C" w:rsidP="00821BDA">
            <w:pPr>
              <w:shd w:val="clear" w:color="auto" w:fill="FFFFFF"/>
              <w:tabs>
                <w:tab w:val="left" w:pos="3420"/>
                <w:tab w:val="left" w:pos="5760"/>
              </w:tabs>
              <w:spacing w:after="0" w:line="240" w:lineRule="auto"/>
              <w:jc w:val="center"/>
              <w:rPr>
                <w:rFonts w:ascii="Times New Roman" w:hAnsi="Times New Roman"/>
                <w:snapToGrid w:val="0"/>
                <w:color w:val="000000"/>
                <w:sz w:val="24"/>
                <w:szCs w:val="24"/>
                <w:lang w:eastAsia="ru-RU"/>
              </w:rPr>
            </w:pPr>
            <w:r w:rsidRPr="00A85798">
              <w:rPr>
                <w:rFonts w:ascii="Times New Roman" w:hAnsi="Times New Roman"/>
                <w:snapToGrid w:val="0"/>
                <w:color w:val="000000"/>
                <w:sz w:val="24"/>
                <w:szCs w:val="24"/>
                <w:lang w:eastAsia="ru-RU"/>
              </w:rPr>
              <w:t xml:space="preserve">Директор МОУ СОШ № 1                                                                                              р. п. Кузоватово </w:t>
            </w:r>
            <w:proofErr w:type="spellStart"/>
            <w:r w:rsidRPr="00A85798">
              <w:rPr>
                <w:rFonts w:ascii="Times New Roman" w:hAnsi="Times New Roman"/>
                <w:snapToGrid w:val="0"/>
                <w:color w:val="000000"/>
                <w:sz w:val="24"/>
                <w:szCs w:val="24"/>
                <w:lang w:eastAsia="ru-RU"/>
              </w:rPr>
              <w:t>Кузоватовского</w:t>
            </w:r>
            <w:proofErr w:type="spellEnd"/>
            <w:r w:rsidRPr="00A85798">
              <w:rPr>
                <w:rFonts w:ascii="Times New Roman" w:hAnsi="Times New Roman"/>
                <w:snapToGrid w:val="0"/>
                <w:color w:val="000000"/>
                <w:sz w:val="24"/>
                <w:szCs w:val="24"/>
                <w:lang w:eastAsia="ru-RU"/>
              </w:rPr>
              <w:t xml:space="preserve"> района Ульяновской области</w:t>
            </w:r>
          </w:p>
          <w:p w:rsidR="00650E2C" w:rsidRPr="00A85798" w:rsidRDefault="00650E2C" w:rsidP="00821BDA">
            <w:pPr>
              <w:shd w:val="clear" w:color="auto" w:fill="FFFFFF"/>
              <w:tabs>
                <w:tab w:val="left" w:pos="3420"/>
                <w:tab w:val="left" w:pos="5760"/>
              </w:tabs>
              <w:spacing w:after="0" w:line="240" w:lineRule="auto"/>
              <w:jc w:val="center"/>
              <w:rPr>
                <w:rFonts w:ascii="Times New Roman" w:hAnsi="Times New Roman"/>
                <w:snapToGrid w:val="0"/>
                <w:color w:val="000000"/>
                <w:sz w:val="24"/>
                <w:szCs w:val="24"/>
                <w:lang w:eastAsia="ru-RU"/>
              </w:rPr>
            </w:pPr>
            <w:r w:rsidRPr="00A85798">
              <w:rPr>
                <w:rFonts w:ascii="Times New Roman" w:hAnsi="Times New Roman"/>
                <w:snapToGrid w:val="0"/>
                <w:color w:val="000000"/>
                <w:sz w:val="24"/>
                <w:szCs w:val="24"/>
                <w:lang w:eastAsia="ru-RU"/>
              </w:rPr>
              <w:t>____________________ О. Н. Мартьянова</w:t>
            </w:r>
          </w:p>
          <w:p w:rsidR="00650E2C" w:rsidRPr="00A85798" w:rsidRDefault="00650E2C" w:rsidP="00821BDA">
            <w:pPr>
              <w:pStyle w:val="10"/>
              <w:shd w:val="clear" w:color="auto" w:fill="auto"/>
              <w:jc w:val="center"/>
              <w:rPr>
                <w:rFonts w:ascii="Times New Roman" w:hAnsi="Times New Roman"/>
                <w:b w:val="0"/>
                <w:snapToGrid w:val="0"/>
                <w:color w:val="000000"/>
                <w:sz w:val="24"/>
                <w:szCs w:val="24"/>
                <w:lang w:eastAsia="ru-RU"/>
              </w:rPr>
            </w:pPr>
            <w:r w:rsidRPr="00A85798">
              <w:rPr>
                <w:rFonts w:ascii="Times New Roman" w:hAnsi="Times New Roman"/>
                <w:b w:val="0"/>
                <w:snapToGrid w:val="0"/>
                <w:color w:val="000000"/>
                <w:sz w:val="24"/>
                <w:szCs w:val="24"/>
              </w:rPr>
              <w:t>«___»______________2014г.</w:t>
            </w:r>
          </w:p>
          <w:p w:rsidR="00650E2C" w:rsidRPr="00A85798" w:rsidRDefault="00650E2C" w:rsidP="00821BDA">
            <w:pPr>
              <w:pStyle w:val="10"/>
              <w:shd w:val="clear" w:color="auto" w:fill="auto"/>
              <w:jc w:val="center"/>
              <w:rPr>
                <w:rFonts w:ascii="Times New Roman" w:hAnsi="Times New Roman"/>
                <w:sz w:val="24"/>
                <w:szCs w:val="24"/>
              </w:rPr>
            </w:pPr>
          </w:p>
        </w:tc>
      </w:tr>
    </w:tbl>
    <w:p w:rsidR="00650E2C" w:rsidRDefault="00650E2C" w:rsidP="00650E2C">
      <w:pPr>
        <w:suppressAutoHyphens/>
        <w:autoSpaceDE w:val="0"/>
        <w:autoSpaceDN w:val="0"/>
        <w:adjustRightInd w:val="0"/>
        <w:jc w:val="center"/>
        <w:rPr>
          <w:rFonts w:ascii="Times New Roman" w:hAnsi="Times New Roman"/>
          <w:b/>
          <w:sz w:val="32"/>
          <w:szCs w:val="24"/>
        </w:rPr>
      </w:pPr>
    </w:p>
    <w:p w:rsidR="00650E2C" w:rsidRDefault="00650E2C" w:rsidP="00650E2C">
      <w:pPr>
        <w:suppressAutoHyphens/>
        <w:autoSpaceDE w:val="0"/>
        <w:autoSpaceDN w:val="0"/>
        <w:adjustRightInd w:val="0"/>
        <w:jc w:val="center"/>
        <w:rPr>
          <w:rFonts w:ascii="Times New Roman" w:hAnsi="Times New Roman"/>
          <w:b/>
          <w:sz w:val="32"/>
          <w:szCs w:val="24"/>
        </w:rPr>
      </w:pPr>
    </w:p>
    <w:p w:rsidR="00650E2C" w:rsidRDefault="00650E2C" w:rsidP="00650E2C">
      <w:pPr>
        <w:suppressAutoHyphens/>
        <w:autoSpaceDE w:val="0"/>
        <w:autoSpaceDN w:val="0"/>
        <w:adjustRightInd w:val="0"/>
        <w:jc w:val="center"/>
        <w:rPr>
          <w:rFonts w:ascii="Times New Roman" w:hAnsi="Times New Roman"/>
          <w:b/>
          <w:sz w:val="32"/>
          <w:szCs w:val="24"/>
        </w:rPr>
      </w:pPr>
    </w:p>
    <w:p w:rsidR="00650E2C" w:rsidRDefault="00650E2C" w:rsidP="00650E2C">
      <w:pPr>
        <w:suppressAutoHyphens/>
        <w:autoSpaceDE w:val="0"/>
        <w:autoSpaceDN w:val="0"/>
        <w:adjustRightInd w:val="0"/>
        <w:jc w:val="center"/>
        <w:rPr>
          <w:rFonts w:ascii="Times New Roman" w:hAnsi="Times New Roman"/>
          <w:b/>
          <w:sz w:val="32"/>
          <w:szCs w:val="24"/>
        </w:rPr>
      </w:pPr>
    </w:p>
    <w:p w:rsidR="00650E2C" w:rsidRDefault="00650E2C" w:rsidP="00650E2C">
      <w:pPr>
        <w:suppressAutoHyphens/>
        <w:autoSpaceDE w:val="0"/>
        <w:autoSpaceDN w:val="0"/>
        <w:adjustRightInd w:val="0"/>
        <w:jc w:val="center"/>
        <w:rPr>
          <w:rFonts w:ascii="Times New Roman" w:hAnsi="Times New Roman"/>
          <w:b/>
          <w:sz w:val="32"/>
          <w:szCs w:val="24"/>
        </w:rPr>
      </w:pPr>
    </w:p>
    <w:p w:rsidR="00650E2C" w:rsidRDefault="00650E2C" w:rsidP="00650E2C">
      <w:pPr>
        <w:suppressAutoHyphens/>
        <w:autoSpaceDE w:val="0"/>
        <w:autoSpaceDN w:val="0"/>
        <w:adjustRightInd w:val="0"/>
        <w:jc w:val="center"/>
        <w:rPr>
          <w:rFonts w:ascii="Times New Roman" w:hAnsi="Times New Roman"/>
          <w:b/>
          <w:sz w:val="32"/>
          <w:szCs w:val="24"/>
        </w:rPr>
      </w:pPr>
    </w:p>
    <w:p w:rsidR="00650E2C" w:rsidRDefault="00650E2C" w:rsidP="00650E2C">
      <w:pPr>
        <w:suppressAutoHyphens/>
        <w:autoSpaceDE w:val="0"/>
        <w:autoSpaceDN w:val="0"/>
        <w:adjustRightInd w:val="0"/>
        <w:jc w:val="center"/>
        <w:rPr>
          <w:rFonts w:ascii="Times New Roman" w:hAnsi="Times New Roman"/>
          <w:b/>
          <w:sz w:val="32"/>
          <w:szCs w:val="24"/>
        </w:rPr>
      </w:pPr>
    </w:p>
    <w:p w:rsidR="00650E2C" w:rsidRPr="003B1467" w:rsidRDefault="00650E2C" w:rsidP="00650E2C">
      <w:pPr>
        <w:suppressAutoHyphens/>
        <w:autoSpaceDE w:val="0"/>
        <w:autoSpaceDN w:val="0"/>
        <w:adjustRightInd w:val="0"/>
        <w:jc w:val="center"/>
        <w:rPr>
          <w:rFonts w:ascii="Times New Roman" w:hAnsi="Times New Roman"/>
          <w:b/>
          <w:sz w:val="32"/>
          <w:szCs w:val="24"/>
        </w:rPr>
      </w:pPr>
      <w:r w:rsidRPr="003B1467">
        <w:rPr>
          <w:rFonts w:ascii="Times New Roman" w:hAnsi="Times New Roman"/>
          <w:b/>
          <w:sz w:val="32"/>
          <w:szCs w:val="24"/>
        </w:rPr>
        <w:t>ИНСТРУКЦИЯ</w:t>
      </w:r>
    </w:p>
    <w:p w:rsidR="00650E2C" w:rsidRPr="00FE4F98" w:rsidRDefault="00650E2C" w:rsidP="00650E2C">
      <w:pPr>
        <w:tabs>
          <w:tab w:val="left" w:pos="2745"/>
        </w:tabs>
        <w:suppressAutoHyphens/>
        <w:autoSpaceDE w:val="0"/>
        <w:autoSpaceDN w:val="0"/>
        <w:adjustRightInd w:val="0"/>
        <w:jc w:val="center"/>
        <w:rPr>
          <w:rFonts w:ascii="Times New Roman" w:hAnsi="Times New Roman"/>
          <w:b/>
          <w:bCs/>
          <w:sz w:val="28"/>
          <w:szCs w:val="28"/>
        </w:rPr>
      </w:pPr>
      <w:r w:rsidRPr="00FE4F98">
        <w:rPr>
          <w:rFonts w:ascii="Times New Roman" w:hAnsi="Times New Roman"/>
          <w:b/>
          <w:bCs/>
          <w:sz w:val="28"/>
          <w:szCs w:val="28"/>
        </w:rPr>
        <w:t>по охране труда для работников, использующих переносные лестницы и стремянки</w:t>
      </w:r>
    </w:p>
    <w:p w:rsidR="00650E2C" w:rsidRPr="003B1467" w:rsidRDefault="00650E2C" w:rsidP="00650E2C">
      <w:pPr>
        <w:shd w:val="clear" w:color="auto" w:fill="FFFFFF"/>
        <w:autoSpaceDE w:val="0"/>
        <w:autoSpaceDN w:val="0"/>
        <w:adjustRightInd w:val="0"/>
        <w:jc w:val="center"/>
        <w:rPr>
          <w:rFonts w:ascii="Times New Roman" w:hAnsi="Times New Roman"/>
          <w:b/>
          <w:bCs/>
          <w:sz w:val="28"/>
          <w:szCs w:val="24"/>
        </w:rPr>
      </w:pPr>
      <w:r w:rsidRPr="003B1467">
        <w:rPr>
          <w:rFonts w:ascii="Times New Roman" w:hAnsi="Times New Roman"/>
          <w:b/>
          <w:bCs/>
          <w:sz w:val="28"/>
          <w:szCs w:val="24"/>
        </w:rPr>
        <w:t>ИОТ – 114. 14</w:t>
      </w: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Default="00650E2C" w:rsidP="00650E2C">
      <w:pPr>
        <w:shd w:val="clear" w:color="auto" w:fill="FFFFFF"/>
        <w:autoSpaceDE w:val="0"/>
        <w:autoSpaceDN w:val="0"/>
        <w:adjustRightInd w:val="0"/>
        <w:rPr>
          <w:rFonts w:ascii="Times New Roman" w:hAnsi="Times New Roman"/>
          <w:b/>
          <w:bCs/>
          <w:sz w:val="24"/>
          <w:szCs w:val="24"/>
        </w:rPr>
      </w:pPr>
    </w:p>
    <w:p w:rsidR="00650E2C" w:rsidRPr="00DE05DE" w:rsidRDefault="00650E2C" w:rsidP="00650E2C">
      <w:pPr>
        <w:shd w:val="clear" w:color="auto" w:fill="FFFFFF"/>
        <w:autoSpaceDE w:val="0"/>
        <w:autoSpaceDN w:val="0"/>
        <w:adjustRightInd w:val="0"/>
        <w:spacing w:after="0" w:line="240" w:lineRule="auto"/>
        <w:jc w:val="center"/>
        <w:rPr>
          <w:rFonts w:ascii="Times New Roman" w:hAnsi="Times New Roman"/>
          <w:sz w:val="24"/>
          <w:szCs w:val="24"/>
        </w:rPr>
      </w:pPr>
      <w:r w:rsidRPr="00DE05DE">
        <w:rPr>
          <w:rFonts w:ascii="Times New Roman" w:hAnsi="Times New Roman"/>
          <w:b/>
          <w:bCs/>
          <w:sz w:val="24"/>
          <w:szCs w:val="24"/>
        </w:rPr>
        <w:lastRenderedPageBreak/>
        <w:t>1. ОБЩИЕ ПОЛОЖЕНИЯ</w:t>
      </w:r>
    </w:p>
    <w:p w:rsidR="00650E2C" w:rsidRPr="003B1467" w:rsidRDefault="00650E2C" w:rsidP="00650E2C">
      <w:pPr>
        <w:spacing w:after="0" w:line="240" w:lineRule="auto"/>
        <w:jc w:val="both"/>
        <w:rPr>
          <w:rFonts w:ascii="Times New Roman" w:hAnsi="Times New Roman"/>
          <w:sz w:val="24"/>
          <w:szCs w:val="24"/>
        </w:rPr>
      </w:pPr>
      <w:r w:rsidRPr="003B1467">
        <w:rPr>
          <w:rFonts w:ascii="Times New Roman" w:hAnsi="Times New Roman"/>
          <w:sz w:val="24"/>
          <w:szCs w:val="24"/>
        </w:rPr>
        <w:t>1.1 Работы,  выполняемые на высоте 1 м и более от поверхности пола или земли (поверхности</w:t>
      </w:r>
      <w:r>
        <w:rPr>
          <w:rFonts w:ascii="Times New Roman" w:hAnsi="Times New Roman"/>
          <w:sz w:val="24"/>
          <w:szCs w:val="24"/>
        </w:rPr>
        <w:t xml:space="preserve"> </w:t>
      </w:r>
      <w:r w:rsidRPr="003B1467">
        <w:rPr>
          <w:rFonts w:ascii="Times New Roman" w:hAnsi="Times New Roman"/>
          <w:sz w:val="24"/>
          <w:szCs w:val="24"/>
        </w:rPr>
        <w:t>грунта), относятся к работам, выполняемым на высоте, и требуют принятия мер, предотвращающих падение работника с высоты.</w:t>
      </w:r>
    </w:p>
    <w:p w:rsidR="00650E2C" w:rsidRPr="003B1467" w:rsidRDefault="00650E2C" w:rsidP="00650E2C">
      <w:pPr>
        <w:spacing w:after="0" w:line="240" w:lineRule="auto"/>
        <w:jc w:val="both"/>
        <w:rPr>
          <w:rFonts w:ascii="Times New Roman" w:hAnsi="Times New Roman"/>
          <w:sz w:val="24"/>
          <w:szCs w:val="24"/>
        </w:rPr>
      </w:pPr>
      <w:r w:rsidRPr="003B1467">
        <w:rPr>
          <w:rFonts w:ascii="Times New Roman" w:hAnsi="Times New Roman"/>
          <w:sz w:val="24"/>
          <w:szCs w:val="24"/>
        </w:rPr>
        <w:t>1. 2   Настоящая инструкция определяет безопасные методы и приемы работ, а также технические</w:t>
      </w:r>
      <w:r>
        <w:rPr>
          <w:rFonts w:ascii="Times New Roman" w:hAnsi="Times New Roman"/>
          <w:sz w:val="24"/>
          <w:szCs w:val="24"/>
        </w:rPr>
        <w:t xml:space="preserve"> </w:t>
      </w:r>
      <w:r w:rsidRPr="003B1467">
        <w:rPr>
          <w:rFonts w:ascii="Times New Roman" w:hAnsi="Times New Roman"/>
          <w:sz w:val="24"/>
          <w:szCs w:val="24"/>
        </w:rPr>
        <w:t>и организационные мероприятия, обеспечивающие безопасность труда при работе на высоте с</w:t>
      </w:r>
      <w:r>
        <w:rPr>
          <w:rFonts w:ascii="Times New Roman" w:hAnsi="Times New Roman"/>
          <w:sz w:val="24"/>
          <w:szCs w:val="24"/>
        </w:rPr>
        <w:t xml:space="preserve"> </w:t>
      </w:r>
      <w:r w:rsidRPr="003B1467">
        <w:rPr>
          <w:rFonts w:ascii="Times New Roman" w:hAnsi="Times New Roman"/>
          <w:sz w:val="24"/>
          <w:szCs w:val="24"/>
        </w:rPr>
        <w:t>применением переносных лестниц и стремянок.</w:t>
      </w:r>
    </w:p>
    <w:p w:rsidR="00650E2C" w:rsidRPr="003B1467" w:rsidRDefault="00650E2C" w:rsidP="00650E2C">
      <w:pPr>
        <w:spacing w:after="0" w:line="240" w:lineRule="auto"/>
        <w:jc w:val="both"/>
        <w:rPr>
          <w:rFonts w:ascii="Times New Roman" w:hAnsi="Times New Roman"/>
          <w:sz w:val="24"/>
          <w:szCs w:val="24"/>
        </w:rPr>
      </w:pPr>
      <w:r w:rsidRPr="003B1467">
        <w:rPr>
          <w:rFonts w:ascii="Times New Roman" w:hAnsi="Times New Roman"/>
          <w:sz w:val="24"/>
          <w:szCs w:val="24"/>
        </w:rPr>
        <w:t>1.3.   К производству работ с применением лестниц и стремянок допускаются лица, не имеющие</w:t>
      </w:r>
      <w:r>
        <w:rPr>
          <w:rFonts w:ascii="Times New Roman" w:hAnsi="Times New Roman"/>
          <w:sz w:val="24"/>
          <w:szCs w:val="24"/>
        </w:rPr>
        <w:t xml:space="preserve"> </w:t>
      </w:r>
      <w:r w:rsidRPr="003B1467">
        <w:rPr>
          <w:rFonts w:ascii="Times New Roman" w:hAnsi="Times New Roman"/>
          <w:sz w:val="24"/>
          <w:szCs w:val="24"/>
        </w:rPr>
        <w:t>медицинских противопоказаний, прошедшие обучение, инструктаж и проверку знаний</w:t>
      </w:r>
      <w:r>
        <w:rPr>
          <w:rFonts w:ascii="Times New Roman" w:hAnsi="Times New Roman"/>
          <w:sz w:val="24"/>
          <w:szCs w:val="24"/>
        </w:rPr>
        <w:t xml:space="preserve"> </w:t>
      </w:r>
      <w:r w:rsidRPr="003B1467">
        <w:rPr>
          <w:rFonts w:ascii="Times New Roman" w:hAnsi="Times New Roman"/>
          <w:sz w:val="24"/>
          <w:szCs w:val="24"/>
        </w:rPr>
        <w:t>положений, инструкций и других нормативных документов, методов и средств в объеме,</w:t>
      </w:r>
      <w:r>
        <w:rPr>
          <w:rFonts w:ascii="Times New Roman" w:hAnsi="Times New Roman"/>
          <w:sz w:val="24"/>
          <w:szCs w:val="24"/>
        </w:rPr>
        <w:t xml:space="preserve"> </w:t>
      </w:r>
      <w:r w:rsidRPr="003B1467">
        <w:rPr>
          <w:rFonts w:ascii="Times New Roman" w:hAnsi="Times New Roman"/>
          <w:sz w:val="24"/>
          <w:szCs w:val="24"/>
        </w:rPr>
        <w:t>определяемом профессией работника и его должностью (должностной инструкцией).</w:t>
      </w:r>
    </w:p>
    <w:p w:rsidR="00650E2C" w:rsidRPr="00DE05DE" w:rsidRDefault="00650E2C" w:rsidP="00650E2C">
      <w:pPr>
        <w:spacing w:after="0" w:line="240" w:lineRule="auto"/>
        <w:jc w:val="both"/>
      </w:pPr>
      <w:r w:rsidRPr="003B1467">
        <w:rPr>
          <w:rFonts w:ascii="Times New Roman" w:hAnsi="Times New Roman"/>
          <w:sz w:val="24"/>
          <w:szCs w:val="24"/>
        </w:rPr>
        <w:t xml:space="preserve">1.4.  При производстве работ с применением лестниц и стремянок работник обязан знать и соблюдать требования настоящей </w:t>
      </w:r>
      <w:r w:rsidRPr="00D96CDD">
        <w:rPr>
          <w:rFonts w:ascii="Times New Roman" w:hAnsi="Times New Roman"/>
        </w:rPr>
        <w:t>инструкции</w:t>
      </w:r>
      <w:r w:rsidRPr="00DE05DE">
        <w:t>.</w:t>
      </w:r>
    </w:p>
    <w:p w:rsidR="00650E2C" w:rsidRPr="00DE05DE" w:rsidRDefault="00650E2C" w:rsidP="00650E2C">
      <w:pPr>
        <w:shd w:val="clear" w:color="auto" w:fill="FFFFFF"/>
        <w:autoSpaceDE w:val="0"/>
        <w:autoSpaceDN w:val="0"/>
        <w:adjustRightInd w:val="0"/>
        <w:spacing w:after="0" w:line="240" w:lineRule="auto"/>
        <w:rPr>
          <w:rFonts w:ascii="Times New Roman" w:hAnsi="Times New Roman"/>
          <w:sz w:val="24"/>
          <w:szCs w:val="24"/>
        </w:rPr>
      </w:pPr>
      <w:r w:rsidRPr="00DE05DE">
        <w:rPr>
          <w:rFonts w:ascii="Times New Roman" w:hAnsi="Times New Roman"/>
          <w:sz w:val="24"/>
          <w:szCs w:val="24"/>
        </w:rPr>
        <w:t>1.5.  За нарушение требований настоящей инструкции работники несут ответственность в порядке, установленном законодательством РФ.</w:t>
      </w:r>
    </w:p>
    <w:p w:rsidR="00650E2C" w:rsidRPr="00DE05DE" w:rsidRDefault="00650E2C" w:rsidP="00650E2C">
      <w:pPr>
        <w:shd w:val="clear" w:color="auto" w:fill="FFFFFF"/>
        <w:autoSpaceDE w:val="0"/>
        <w:autoSpaceDN w:val="0"/>
        <w:adjustRightInd w:val="0"/>
        <w:spacing w:after="0" w:line="240" w:lineRule="auto"/>
        <w:jc w:val="center"/>
        <w:rPr>
          <w:rFonts w:ascii="Times New Roman" w:hAnsi="Times New Roman"/>
          <w:sz w:val="24"/>
          <w:szCs w:val="24"/>
        </w:rPr>
      </w:pPr>
      <w:r w:rsidRPr="00DE05DE">
        <w:rPr>
          <w:rFonts w:ascii="Times New Roman" w:hAnsi="Times New Roman"/>
          <w:b/>
          <w:bCs/>
          <w:sz w:val="24"/>
          <w:szCs w:val="24"/>
        </w:rPr>
        <w:t>2. ТРЕБОВАНИЯ БЕЗОПАСНОСТИ ПЕРЕД НАЧАЛОМ</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2.1 . Привести в порядок спецодежду: она должна быть подогнана, не стеснять движений работника, на спецодежде не должно быть разрывов ткани, обшлага рукавов должны быть застегнуты, не должны болтаться тесемки, веревочки, ботинки должны быть застегнуты или зашнурованы.</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2.2. Лестницы и стремянки перед применением должны быть осмотрены производителем работ, проверено их соответствие требованиям безопасности, а также дата испытания.</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2.3. Приставные лестницы и стремянки должны быть снабжены устройством, предотвращающим возможность их сдвига и опрокидывания при работе. На нижних концах приставных лестниц и стремянок должны быть оковки с острыми наконечниками для установки на грунте, а при установке их на гладких поверхностях (плитке, металле, паркете, бетоне и т.п.) на них должны быть надеты башмаки из резины или другого нескользящего материала.</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 xml:space="preserve">2.4. При необходимости верхние концы лестниц должны иметь специальные крюки. Стремянка-лестница должна иметь запорное устройство, исключающее возможность самопроизвольного раздвигания лестницы во время работы на ней. Длина приставной лестницы не должна превышать 5м. Ступени лестниц и стремянок должны быть врезаны в тетивы. </w:t>
      </w:r>
      <w:proofErr w:type="gramStart"/>
      <w:r w:rsidRPr="00DE05DE">
        <w:rPr>
          <w:rFonts w:ascii="Times New Roman" w:hAnsi="Times New Roman"/>
          <w:sz w:val="24"/>
          <w:szCs w:val="24"/>
        </w:rPr>
        <w:t>Тетивы лестниц и стремянок должны скрепляться стяжными болтами через каждые 2 м, а также под верхней и нижней ступенями.</w:t>
      </w:r>
      <w:proofErr w:type="gramEnd"/>
      <w:r w:rsidRPr="00DE05DE">
        <w:rPr>
          <w:rFonts w:ascii="Times New Roman" w:hAnsi="Times New Roman"/>
          <w:sz w:val="24"/>
          <w:szCs w:val="24"/>
        </w:rPr>
        <w:t xml:space="preserve"> Площадки стремянок высотой 1,3 м и более должны иметь ограждение (упор, перила). На тетивах лестниц и стремянок должна указываться дата очередного испытания, инвентарный номер.</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2.5. При осмотре деревянных лестниц и стремянок следует обратить внимание на состояние древесины. Трещины в ступеньках и тетивах допускаются не более 100 мм и глубиной не более 5 мм.</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2.6.  Все детали деревянных лестниц и стремянок должны иметь гладкую обструганную поверхность. При осмотре металлических лестниц и стремянок следует убедиться в отсутствии деформации узлов, трещин в металле, заусенцев, острых краев, нарушений крепления ступенек к тетивам.</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2.7.  При переноске лестницы (стремянки) одним работником она должна находиться в наклонном положении так, чтобы передний конец ее был приподнят над полом не менее чем на 2 м.</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2.8.  При перемещении лестницы (стремянки) вдвоем необходимо нести ее наконечниками назад, предупреждая встречных об осторожности.</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2.9.  Прежде чем приступить к работе на лестнице, нужно обеспечить ее устойчивость, а затем путем осмотра и опробования убедиться в том, что она не может соскользнуть с места или быть случайно сдвинута.</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 xml:space="preserve">2.10.  При работе с приставной лестницы в местах с оживленным движением транспортных средств или людей для предупреждения ее падения от случайных толчков </w:t>
      </w:r>
      <w:r w:rsidRPr="00DE05DE">
        <w:rPr>
          <w:rFonts w:ascii="Times New Roman" w:hAnsi="Times New Roman"/>
          <w:sz w:val="24"/>
          <w:szCs w:val="24"/>
        </w:rPr>
        <w:lastRenderedPageBreak/>
        <w:t>независимо от наличия на концах лестницы наконечников место ее установки следует ограждать или охранять.</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2.11.  Необходимые для работы на высоте инструменты следует сложить в специальные ящики или сумки.</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2.12.  Запрещается применять деревянные лестницы и стремянки, сбитые гвоздями, без крепления тетивы болтами и без врезки ступенек в тетивы.</w:t>
      </w:r>
    </w:p>
    <w:p w:rsidR="00650E2C" w:rsidRPr="00DE05DE" w:rsidRDefault="00650E2C" w:rsidP="00650E2C">
      <w:pPr>
        <w:shd w:val="clear" w:color="auto" w:fill="FFFFFF"/>
        <w:autoSpaceDE w:val="0"/>
        <w:autoSpaceDN w:val="0"/>
        <w:adjustRightInd w:val="0"/>
        <w:spacing w:after="0" w:line="240" w:lineRule="auto"/>
        <w:jc w:val="center"/>
        <w:rPr>
          <w:rFonts w:ascii="Times New Roman" w:hAnsi="Times New Roman"/>
          <w:sz w:val="24"/>
          <w:szCs w:val="24"/>
        </w:rPr>
      </w:pPr>
      <w:r w:rsidRPr="00DE05DE">
        <w:rPr>
          <w:rFonts w:ascii="Times New Roman" w:hAnsi="Times New Roman"/>
          <w:b/>
          <w:bCs/>
          <w:sz w:val="24"/>
          <w:szCs w:val="24"/>
        </w:rPr>
        <w:t>3. ТРЕБОВАНИЯ БЕЗОПАСНОСТИ ВО ВРЕМЯ РАБОТЫ</w:t>
      </w:r>
    </w:p>
    <w:p w:rsidR="00650E2C" w:rsidRPr="00DE05DE" w:rsidRDefault="00650E2C" w:rsidP="00650E2C">
      <w:pPr>
        <w:shd w:val="clear" w:color="auto" w:fill="FFFFFF"/>
        <w:autoSpaceDE w:val="0"/>
        <w:autoSpaceDN w:val="0"/>
        <w:adjustRightInd w:val="0"/>
        <w:spacing w:after="0" w:line="240" w:lineRule="auto"/>
        <w:rPr>
          <w:rFonts w:ascii="Times New Roman" w:hAnsi="Times New Roman"/>
          <w:sz w:val="24"/>
          <w:szCs w:val="24"/>
        </w:rPr>
      </w:pPr>
      <w:r w:rsidRPr="00DE05DE">
        <w:rPr>
          <w:rFonts w:ascii="Times New Roman" w:hAnsi="Times New Roman"/>
          <w:sz w:val="24"/>
          <w:szCs w:val="24"/>
        </w:rPr>
        <w:t>3.1.  При производстве работ на лестницах и стремянках запрещается:</w:t>
      </w:r>
    </w:p>
    <w:p w:rsidR="00650E2C" w:rsidRPr="00DE05DE" w:rsidRDefault="00650E2C" w:rsidP="00650E2C">
      <w:pPr>
        <w:numPr>
          <w:ilvl w:val="0"/>
          <w:numId w:val="1"/>
        </w:numPr>
        <w:shd w:val="clear" w:color="auto" w:fill="FFFFFF"/>
        <w:autoSpaceDE w:val="0"/>
        <w:autoSpaceDN w:val="0"/>
        <w:adjustRightInd w:val="0"/>
        <w:spacing w:after="0" w:line="240" w:lineRule="auto"/>
        <w:jc w:val="both"/>
        <w:rPr>
          <w:rFonts w:ascii="Times New Roman" w:hAnsi="Times New Roman"/>
          <w:sz w:val="24"/>
          <w:szCs w:val="24"/>
        </w:rPr>
      </w:pPr>
      <w:proofErr w:type="gramStart"/>
      <w:r w:rsidRPr="00DE05DE">
        <w:rPr>
          <w:rFonts w:ascii="Times New Roman" w:hAnsi="Times New Roman"/>
          <w:sz w:val="24"/>
          <w:szCs w:val="24"/>
        </w:rPr>
        <w:t>работать, стоя на приставной лестнице, на расстоянии менее 1 м от верхнего ее конца; - устанавливать приставные лестницы под утлом более 75° к горизонтали без дополнительного крепления верхней части лестницы;</w:t>
      </w:r>
      <w:proofErr w:type="gramEnd"/>
    </w:p>
    <w:p w:rsidR="00650E2C" w:rsidRPr="00DE05DE" w:rsidRDefault="00650E2C" w:rsidP="00650E2C">
      <w:pPr>
        <w:numPr>
          <w:ilvl w:val="0"/>
          <w:numId w:val="1"/>
        </w:numPr>
        <w:shd w:val="clear" w:color="auto" w:fill="FFFFFF"/>
        <w:autoSpaceDE w:val="0"/>
        <w:autoSpaceDN w:val="0"/>
        <w:adjustRightInd w:val="0"/>
        <w:spacing w:after="0" w:line="240" w:lineRule="auto"/>
        <w:jc w:val="both"/>
        <w:rPr>
          <w:rFonts w:ascii="Times New Roman" w:hAnsi="Times New Roman"/>
          <w:sz w:val="24"/>
          <w:szCs w:val="24"/>
        </w:rPr>
      </w:pPr>
      <w:proofErr w:type="gramStart"/>
      <w:r w:rsidRPr="00DE05DE">
        <w:rPr>
          <w:rFonts w:ascii="Times New Roman" w:hAnsi="Times New Roman"/>
          <w:sz w:val="24"/>
          <w:szCs w:val="24"/>
        </w:rPr>
        <w:t xml:space="preserve">работать с двух верхних ступенек стремянок, не имеющих перил или ограждений; - находиться на ступеньках лестницы или стремянки более чем одному  человеку: - переходить на высоте с приставной лестницы или стремянки на другую лестницу или стремянку; - работать около и (или) над работающими машинами, транспортерами и т.п.: - пользоваться </w:t>
      </w:r>
      <w:proofErr w:type="spellStart"/>
      <w:r w:rsidRPr="00DE05DE">
        <w:rPr>
          <w:rFonts w:ascii="Times New Roman" w:hAnsi="Times New Roman"/>
          <w:sz w:val="24"/>
          <w:szCs w:val="24"/>
        </w:rPr>
        <w:t>пневмо</w:t>
      </w:r>
      <w:proofErr w:type="spellEnd"/>
      <w:r w:rsidRPr="00DE05DE">
        <w:rPr>
          <w:rFonts w:ascii="Times New Roman" w:hAnsi="Times New Roman"/>
          <w:sz w:val="24"/>
          <w:szCs w:val="24"/>
        </w:rPr>
        <w:t xml:space="preserve">- или электроинструментом, выполнять </w:t>
      </w:r>
      <w:proofErr w:type="spellStart"/>
      <w:r w:rsidRPr="00DE05DE">
        <w:rPr>
          <w:rFonts w:ascii="Times New Roman" w:hAnsi="Times New Roman"/>
          <w:sz w:val="24"/>
          <w:szCs w:val="24"/>
        </w:rPr>
        <w:t>электро</w:t>
      </w:r>
      <w:proofErr w:type="spellEnd"/>
      <w:r w:rsidRPr="00DE05DE">
        <w:rPr>
          <w:rFonts w:ascii="Times New Roman" w:hAnsi="Times New Roman"/>
          <w:sz w:val="24"/>
          <w:szCs w:val="24"/>
        </w:rPr>
        <w:t>- и газосварочные работы, стоя на лестнице и стремянке;</w:t>
      </w:r>
      <w:proofErr w:type="gramEnd"/>
      <w:r w:rsidRPr="00DE05DE">
        <w:rPr>
          <w:rFonts w:ascii="Times New Roman" w:hAnsi="Times New Roman"/>
          <w:sz w:val="24"/>
          <w:szCs w:val="24"/>
        </w:rPr>
        <w:t xml:space="preserve"> - сбрасывать предметы с высоты;</w:t>
      </w:r>
    </w:p>
    <w:p w:rsidR="00650E2C" w:rsidRPr="00DE05DE" w:rsidRDefault="00650E2C" w:rsidP="00650E2C">
      <w:pPr>
        <w:numPr>
          <w:ilvl w:val="0"/>
          <w:numId w:val="1"/>
        </w:num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применять металлические лестницы и стремянки при обслуживании и ремонте электроустановок  замене ламп электроосвещения;</w:t>
      </w:r>
    </w:p>
    <w:p w:rsidR="00650E2C" w:rsidRPr="00DE05DE" w:rsidRDefault="00650E2C" w:rsidP="00650E2C">
      <w:pPr>
        <w:numPr>
          <w:ilvl w:val="0"/>
          <w:numId w:val="1"/>
        </w:num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устраивать дополнительные опорные сооружения из ящиков или других подручных сре</w:t>
      </w:r>
      <w:proofErr w:type="gramStart"/>
      <w:r w:rsidRPr="00DE05DE">
        <w:rPr>
          <w:rFonts w:ascii="Times New Roman" w:hAnsi="Times New Roman"/>
          <w:sz w:val="24"/>
          <w:szCs w:val="24"/>
        </w:rPr>
        <w:t>дств в сл</w:t>
      </w:r>
      <w:proofErr w:type="gramEnd"/>
      <w:r w:rsidRPr="00DE05DE">
        <w:rPr>
          <w:rFonts w:ascii="Times New Roman" w:hAnsi="Times New Roman"/>
          <w:sz w:val="24"/>
          <w:szCs w:val="24"/>
        </w:rPr>
        <w:t>учае недостаточной длины лестницы.</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3.2.  При работе с приставной лестницы на высоте более 1.3 м следует применять предохранительный пояс, который закрепляется за конструкцию сооружения или за лестницу при условии надежного крепления ее к конструкции сооружения.</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3.3.  Во время работы в местах с оживленным движением людей необходимо, чтобы лестницу придерживал другой работник.</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3.4.  При установке лестницы против входных дверей необходимо выделять работника, который охранял бы лестницу от толчков.</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3.5.   Во время работы с лестниц на маршах лестничных клеток необходимо устраивать специальные подмости.</w:t>
      </w:r>
    </w:p>
    <w:p w:rsidR="00650E2C" w:rsidRPr="00DE05DE" w:rsidRDefault="00650E2C" w:rsidP="00650E2C">
      <w:pPr>
        <w:shd w:val="clear" w:color="auto" w:fill="FFFFFF"/>
        <w:autoSpaceDE w:val="0"/>
        <w:autoSpaceDN w:val="0"/>
        <w:adjustRightInd w:val="0"/>
        <w:spacing w:after="0" w:line="240" w:lineRule="auto"/>
        <w:jc w:val="center"/>
        <w:rPr>
          <w:rFonts w:ascii="Times New Roman" w:hAnsi="Times New Roman"/>
          <w:sz w:val="24"/>
          <w:szCs w:val="24"/>
        </w:rPr>
      </w:pPr>
      <w:r w:rsidRPr="00DE05DE">
        <w:rPr>
          <w:rFonts w:ascii="Times New Roman" w:hAnsi="Times New Roman"/>
          <w:b/>
          <w:bCs/>
          <w:sz w:val="24"/>
          <w:szCs w:val="24"/>
        </w:rPr>
        <w:t>4. ТРЕБОВАНИЯ БЕЗОПАСНОСТИ В АВАРИЙНЫХ СИТУАЦИЯХ</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4.1  Характерным несчастным случаем при выполнении работ с применением лестниц (стремянок) является падение работника с высоты. В зависимости от объекта, на котором выполняются работы на высоте, возможно также случайное прикосновение работника к токоведущим частям,</w:t>
      </w:r>
      <w:r>
        <w:rPr>
          <w:rFonts w:ascii="Times New Roman" w:hAnsi="Times New Roman"/>
          <w:sz w:val="24"/>
          <w:szCs w:val="24"/>
        </w:rPr>
        <w:t xml:space="preserve"> </w:t>
      </w:r>
      <w:r w:rsidRPr="00DE05DE">
        <w:rPr>
          <w:rFonts w:ascii="Times New Roman" w:hAnsi="Times New Roman"/>
          <w:sz w:val="24"/>
          <w:szCs w:val="24"/>
        </w:rPr>
        <w:t>находящимся под напряжением, и, как следствие, поражение электрическим током.</w:t>
      </w:r>
    </w:p>
    <w:p w:rsidR="00650E2C" w:rsidRPr="00DE05DE" w:rsidRDefault="00650E2C" w:rsidP="00650E2C">
      <w:pPr>
        <w:shd w:val="clear" w:color="auto" w:fill="FFFFFF"/>
        <w:autoSpaceDE w:val="0"/>
        <w:autoSpaceDN w:val="0"/>
        <w:adjustRightInd w:val="0"/>
        <w:spacing w:after="0" w:line="240" w:lineRule="auto"/>
        <w:jc w:val="both"/>
        <w:rPr>
          <w:rFonts w:ascii="Times New Roman" w:hAnsi="Times New Roman"/>
          <w:sz w:val="24"/>
          <w:szCs w:val="24"/>
        </w:rPr>
      </w:pPr>
      <w:r w:rsidRPr="00DE05DE">
        <w:rPr>
          <w:rFonts w:ascii="Times New Roman" w:hAnsi="Times New Roman"/>
          <w:sz w:val="24"/>
          <w:szCs w:val="24"/>
        </w:rPr>
        <w:t>4,2.При несчастном случае пострадавшему следует оказать первую доврачебную помощь и</w:t>
      </w:r>
      <w:r>
        <w:rPr>
          <w:rFonts w:ascii="Times New Roman" w:hAnsi="Times New Roman"/>
          <w:sz w:val="24"/>
          <w:szCs w:val="24"/>
        </w:rPr>
        <w:t xml:space="preserve"> </w:t>
      </w:r>
      <w:r w:rsidRPr="00DE05DE">
        <w:rPr>
          <w:rFonts w:ascii="Times New Roman" w:hAnsi="Times New Roman"/>
          <w:sz w:val="24"/>
          <w:szCs w:val="24"/>
        </w:rPr>
        <w:t>организовать его доставку в медицинское учреждение.</w:t>
      </w:r>
    </w:p>
    <w:p w:rsidR="00650E2C" w:rsidRPr="00DE05DE" w:rsidRDefault="00650E2C" w:rsidP="00650E2C">
      <w:pPr>
        <w:shd w:val="clear" w:color="auto" w:fill="FFFFFF"/>
        <w:autoSpaceDE w:val="0"/>
        <w:autoSpaceDN w:val="0"/>
        <w:adjustRightInd w:val="0"/>
        <w:spacing w:after="0" w:line="240" w:lineRule="auto"/>
        <w:rPr>
          <w:rFonts w:ascii="Times New Roman" w:hAnsi="Times New Roman"/>
          <w:sz w:val="24"/>
          <w:szCs w:val="24"/>
        </w:rPr>
      </w:pPr>
      <w:r w:rsidRPr="00DE05DE">
        <w:rPr>
          <w:rFonts w:ascii="Times New Roman" w:hAnsi="Times New Roman"/>
          <w:sz w:val="24"/>
          <w:szCs w:val="24"/>
        </w:rPr>
        <w:t>4.3. Поставить в известность непосредственного руководителя о случившемся.</w:t>
      </w:r>
    </w:p>
    <w:p w:rsidR="00650E2C" w:rsidRPr="00DE05DE" w:rsidRDefault="00650E2C" w:rsidP="00650E2C">
      <w:pPr>
        <w:shd w:val="clear" w:color="auto" w:fill="FFFFFF"/>
        <w:autoSpaceDE w:val="0"/>
        <w:autoSpaceDN w:val="0"/>
        <w:adjustRightInd w:val="0"/>
        <w:spacing w:after="0" w:line="240" w:lineRule="auto"/>
        <w:jc w:val="center"/>
        <w:rPr>
          <w:rFonts w:ascii="Times New Roman" w:hAnsi="Times New Roman"/>
          <w:b/>
          <w:sz w:val="24"/>
          <w:szCs w:val="24"/>
        </w:rPr>
      </w:pPr>
      <w:r w:rsidRPr="00DE05DE">
        <w:rPr>
          <w:rFonts w:ascii="Times New Roman" w:hAnsi="Times New Roman"/>
          <w:b/>
          <w:sz w:val="24"/>
          <w:szCs w:val="24"/>
        </w:rPr>
        <w:t>5. ТРЕБОВАНИЯ БЕЗОПАСНОСТИ ПО ОКОНЧАНИИ РАБОТЫ</w:t>
      </w:r>
    </w:p>
    <w:p w:rsidR="00650E2C" w:rsidRPr="00DE05DE" w:rsidRDefault="00650E2C" w:rsidP="00650E2C">
      <w:pPr>
        <w:shd w:val="clear" w:color="auto" w:fill="FFFFFF"/>
        <w:autoSpaceDE w:val="0"/>
        <w:autoSpaceDN w:val="0"/>
        <w:adjustRightInd w:val="0"/>
        <w:spacing w:after="0" w:line="240" w:lineRule="auto"/>
        <w:rPr>
          <w:rFonts w:ascii="Times New Roman" w:hAnsi="Times New Roman"/>
          <w:sz w:val="24"/>
          <w:szCs w:val="24"/>
        </w:rPr>
      </w:pPr>
      <w:r w:rsidRPr="00DE05DE">
        <w:rPr>
          <w:rFonts w:ascii="Times New Roman" w:hAnsi="Times New Roman"/>
          <w:sz w:val="24"/>
          <w:szCs w:val="24"/>
        </w:rPr>
        <w:t>5.1. Убрать рабочее место, сообщить непосредственному руководителю об окончании работ.</w:t>
      </w:r>
    </w:p>
    <w:p w:rsidR="00650E2C" w:rsidRPr="00DE05DE" w:rsidRDefault="00650E2C" w:rsidP="00650E2C">
      <w:pPr>
        <w:shd w:val="clear" w:color="auto" w:fill="FFFFFF"/>
        <w:autoSpaceDE w:val="0"/>
        <w:autoSpaceDN w:val="0"/>
        <w:adjustRightInd w:val="0"/>
        <w:spacing w:after="0" w:line="240" w:lineRule="auto"/>
        <w:rPr>
          <w:rFonts w:ascii="Times New Roman" w:hAnsi="Times New Roman"/>
          <w:sz w:val="24"/>
          <w:szCs w:val="24"/>
        </w:rPr>
      </w:pPr>
      <w:r w:rsidRPr="00DE05DE">
        <w:rPr>
          <w:rFonts w:ascii="Times New Roman" w:hAnsi="Times New Roman"/>
          <w:sz w:val="24"/>
          <w:szCs w:val="24"/>
        </w:rPr>
        <w:t>5.2. Сдать лестницу (стремянку) лицу, ответственному за хранение.</w:t>
      </w:r>
    </w:p>
    <w:p w:rsidR="00650E2C" w:rsidRPr="00DE05DE" w:rsidRDefault="00650E2C" w:rsidP="00650E2C">
      <w:pPr>
        <w:shd w:val="clear" w:color="auto" w:fill="FFFFFF"/>
        <w:autoSpaceDE w:val="0"/>
        <w:autoSpaceDN w:val="0"/>
        <w:adjustRightInd w:val="0"/>
        <w:spacing w:after="0" w:line="240" w:lineRule="auto"/>
        <w:rPr>
          <w:rFonts w:ascii="Times New Roman" w:hAnsi="Times New Roman"/>
          <w:sz w:val="24"/>
          <w:szCs w:val="24"/>
        </w:rPr>
      </w:pPr>
      <w:r w:rsidRPr="00DE05DE">
        <w:rPr>
          <w:rFonts w:ascii="Times New Roman" w:hAnsi="Times New Roman"/>
          <w:sz w:val="24"/>
          <w:szCs w:val="24"/>
        </w:rPr>
        <w:t>5.3. Лестницы и стремянки должны храниться в сухих помещениях, где исключено их случайное механическое повреждение.</w:t>
      </w:r>
    </w:p>
    <w:p w:rsidR="00650E2C" w:rsidRPr="00DE05DE" w:rsidRDefault="00650E2C" w:rsidP="00650E2C">
      <w:pPr>
        <w:tabs>
          <w:tab w:val="left" w:pos="6180"/>
        </w:tabs>
        <w:spacing w:after="0" w:line="240" w:lineRule="auto"/>
        <w:rPr>
          <w:rFonts w:ascii="Times New Roman" w:hAnsi="Times New Roman"/>
          <w:sz w:val="24"/>
          <w:szCs w:val="24"/>
        </w:rPr>
      </w:pPr>
      <w:r w:rsidRPr="00DE05DE">
        <w:rPr>
          <w:rFonts w:ascii="Times New Roman" w:hAnsi="Times New Roman"/>
          <w:sz w:val="24"/>
          <w:szCs w:val="24"/>
        </w:rPr>
        <w:t>5.4. Сообщить непосредственному руководителю о замечаниях по работе.</w:t>
      </w:r>
    </w:p>
    <w:p w:rsidR="00650E2C" w:rsidRDefault="00650E2C" w:rsidP="00650E2C">
      <w:pPr>
        <w:shd w:val="clear" w:color="auto" w:fill="FFFFFF"/>
        <w:spacing w:after="0" w:line="240" w:lineRule="auto"/>
        <w:jc w:val="center"/>
        <w:rPr>
          <w:rFonts w:ascii="Times New Roman" w:hAnsi="Times New Roman"/>
          <w:snapToGrid w:val="0"/>
          <w:sz w:val="24"/>
          <w:szCs w:val="24"/>
        </w:rPr>
      </w:pPr>
    </w:p>
    <w:p w:rsidR="00650E2C" w:rsidRDefault="00650E2C" w:rsidP="00650E2C">
      <w:pPr>
        <w:shd w:val="clear" w:color="auto" w:fill="FFFFFF"/>
        <w:spacing w:after="0" w:line="240" w:lineRule="auto"/>
        <w:jc w:val="center"/>
        <w:rPr>
          <w:rFonts w:ascii="Times New Roman" w:hAnsi="Times New Roman"/>
          <w:snapToGrid w:val="0"/>
          <w:sz w:val="24"/>
          <w:szCs w:val="24"/>
        </w:rPr>
      </w:pPr>
    </w:p>
    <w:p w:rsidR="00650E2C" w:rsidRDefault="00650E2C" w:rsidP="00650E2C">
      <w:pPr>
        <w:shd w:val="clear" w:color="auto" w:fill="FFFFFF"/>
        <w:spacing w:after="0" w:line="240" w:lineRule="auto"/>
        <w:jc w:val="center"/>
        <w:rPr>
          <w:rFonts w:ascii="Times New Roman" w:hAnsi="Times New Roman"/>
          <w:snapToGrid w:val="0"/>
          <w:sz w:val="24"/>
          <w:szCs w:val="24"/>
        </w:rPr>
      </w:pPr>
    </w:p>
    <w:p w:rsidR="00650E2C" w:rsidRDefault="00650E2C" w:rsidP="00650E2C">
      <w:pPr>
        <w:shd w:val="clear" w:color="auto" w:fill="FFFFFF"/>
        <w:spacing w:after="0" w:line="240" w:lineRule="auto"/>
        <w:jc w:val="center"/>
        <w:rPr>
          <w:rFonts w:ascii="Times New Roman" w:hAnsi="Times New Roman"/>
          <w:snapToGrid w:val="0"/>
          <w:sz w:val="24"/>
          <w:szCs w:val="24"/>
        </w:rPr>
      </w:pPr>
    </w:p>
    <w:p w:rsidR="00650E2C" w:rsidRDefault="00650E2C" w:rsidP="00650E2C">
      <w:pPr>
        <w:shd w:val="clear" w:color="auto" w:fill="FFFFFF"/>
        <w:spacing w:after="0" w:line="240" w:lineRule="auto"/>
        <w:jc w:val="center"/>
        <w:rPr>
          <w:rFonts w:ascii="Times New Roman" w:hAnsi="Times New Roman"/>
          <w:snapToGrid w:val="0"/>
          <w:sz w:val="24"/>
          <w:szCs w:val="24"/>
        </w:rPr>
      </w:pPr>
      <w:r>
        <w:rPr>
          <w:rFonts w:ascii="Times New Roman" w:hAnsi="Times New Roman"/>
          <w:snapToGrid w:val="0"/>
          <w:sz w:val="24"/>
          <w:szCs w:val="24"/>
        </w:rPr>
        <w:t xml:space="preserve">Разработал ответственный за ОТ:   ___________________ /А. В. </w:t>
      </w:r>
      <w:proofErr w:type="spellStart"/>
      <w:r>
        <w:rPr>
          <w:rFonts w:ascii="Times New Roman" w:hAnsi="Times New Roman"/>
          <w:snapToGrid w:val="0"/>
          <w:sz w:val="24"/>
          <w:szCs w:val="24"/>
        </w:rPr>
        <w:t>Аряев</w:t>
      </w:r>
      <w:proofErr w:type="spellEnd"/>
      <w:r>
        <w:rPr>
          <w:rFonts w:ascii="Times New Roman" w:hAnsi="Times New Roman"/>
          <w:snapToGrid w:val="0"/>
          <w:sz w:val="24"/>
          <w:szCs w:val="24"/>
        </w:rPr>
        <w:t>/</w:t>
      </w:r>
    </w:p>
    <w:p w:rsidR="00650E2C" w:rsidRDefault="00650E2C" w:rsidP="00650E2C">
      <w:pPr>
        <w:shd w:val="clear" w:color="auto" w:fill="FFFFFF"/>
        <w:spacing w:after="0" w:line="240" w:lineRule="auto"/>
        <w:jc w:val="center"/>
        <w:rPr>
          <w:rFonts w:ascii="Times New Roman" w:hAnsi="Times New Roman"/>
          <w:snapToGrid w:val="0"/>
          <w:sz w:val="24"/>
          <w:szCs w:val="24"/>
        </w:rPr>
      </w:pPr>
      <w:r>
        <w:rPr>
          <w:rFonts w:ascii="Times New Roman" w:hAnsi="Times New Roman"/>
          <w:snapToGrid w:val="0"/>
          <w:sz w:val="24"/>
          <w:szCs w:val="24"/>
        </w:rPr>
        <w:t>«____»__________2014г.</w:t>
      </w:r>
    </w:p>
    <w:p w:rsidR="00650E2C" w:rsidRDefault="00650E2C" w:rsidP="00650E2C">
      <w:pPr>
        <w:shd w:val="clear" w:color="auto" w:fill="FFFFFF"/>
        <w:spacing w:after="0" w:line="240" w:lineRule="auto"/>
        <w:jc w:val="center"/>
        <w:rPr>
          <w:rFonts w:ascii="Times New Roman" w:hAnsi="Times New Roman"/>
          <w:sz w:val="24"/>
          <w:szCs w:val="24"/>
        </w:rPr>
      </w:pPr>
    </w:p>
    <w:p w:rsidR="00A5005B" w:rsidRDefault="00A5005B"/>
    <w:sectPr w:rsidR="00A5005B" w:rsidSect="00650E2C">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C45"/>
    <w:multiLevelType w:val="hybridMultilevel"/>
    <w:tmpl w:val="133E9326"/>
    <w:lvl w:ilvl="0" w:tplc="53345566">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50E2C"/>
    <w:rsid w:val="000371F5"/>
    <w:rsid w:val="000636F1"/>
    <w:rsid w:val="00065D8B"/>
    <w:rsid w:val="00082EE3"/>
    <w:rsid w:val="000861C3"/>
    <w:rsid w:val="000D7E93"/>
    <w:rsid w:val="00104E1D"/>
    <w:rsid w:val="001275A7"/>
    <w:rsid w:val="0016655D"/>
    <w:rsid w:val="00167F8A"/>
    <w:rsid w:val="001B3EB2"/>
    <w:rsid w:val="001D0DB9"/>
    <w:rsid w:val="001F1357"/>
    <w:rsid w:val="00213E63"/>
    <w:rsid w:val="00227FA4"/>
    <w:rsid w:val="002436BD"/>
    <w:rsid w:val="0024713D"/>
    <w:rsid w:val="002471C4"/>
    <w:rsid w:val="0029678A"/>
    <w:rsid w:val="002A023A"/>
    <w:rsid w:val="0031019A"/>
    <w:rsid w:val="00325BB1"/>
    <w:rsid w:val="003309CE"/>
    <w:rsid w:val="00363284"/>
    <w:rsid w:val="00385024"/>
    <w:rsid w:val="003A1374"/>
    <w:rsid w:val="003E5C0A"/>
    <w:rsid w:val="004069BF"/>
    <w:rsid w:val="00447F9D"/>
    <w:rsid w:val="00457580"/>
    <w:rsid w:val="00473E38"/>
    <w:rsid w:val="004C7573"/>
    <w:rsid w:val="004D6160"/>
    <w:rsid w:val="004E5423"/>
    <w:rsid w:val="00506EED"/>
    <w:rsid w:val="00521FE1"/>
    <w:rsid w:val="00524B92"/>
    <w:rsid w:val="00531E74"/>
    <w:rsid w:val="00576FBA"/>
    <w:rsid w:val="00585B6F"/>
    <w:rsid w:val="005A1EE7"/>
    <w:rsid w:val="005E5421"/>
    <w:rsid w:val="005F51DC"/>
    <w:rsid w:val="005F7E02"/>
    <w:rsid w:val="00607DF2"/>
    <w:rsid w:val="00650E2C"/>
    <w:rsid w:val="0065419A"/>
    <w:rsid w:val="0065635F"/>
    <w:rsid w:val="00670801"/>
    <w:rsid w:val="00677144"/>
    <w:rsid w:val="006C5C6D"/>
    <w:rsid w:val="006C71DC"/>
    <w:rsid w:val="006D06F5"/>
    <w:rsid w:val="006D2839"/>
    <w:rsid w:val="006F4233"/>
    <w:rsid w:val="00715897"/>
    <w:rsid w:val="00741FB0"/>
    <w:rsid w:val="0074212C"/>
    <w:rsid w:val="007431B7"/>
    <w:rsid w:val="007631DB"/>
    <w:rsid w:val="00786B63"/>
    <w:rsid w:val="007A5CAF"/>
    <w:rsid w:val="007C0B61"/>
    <w:rsid w:val="00820F05"/>
    <w:rsid w:val="00834738"/>
    <w:rsid w:val="00855EC4"/>
    <w:rsid w:val="008718B0"/>
    <w:rsid w:val="008759DD"/>
    <w:rsid w:val="008A6160"/>
    <w:rsid w:val="008C041E"/>
    <w:rsid w:val="008E0FAF"/>
    <w:rsid w:val="008E39ED"/>
    <w:rsid w:val="009026D7"/>
    <w:rsid w:val="009117B2"/>
    <w:rsid w:val="0092011B"/>
    <w:rsid w:val="00923DD0"/>
    <w:rsid w:val="00927348"/>
    <w:rsid w:val="00946248"/>
    <w:rsid w:val="0096097A"/>
    <w:rsid w:val="00966532"/>
    <w:rsid w:val="00994CA9"/>
    <w:rsid w:val="00A01D06"/>
    <w:rsid w:val="00A051D9"/>
    <w:rsid w:val="00A2670F"/>
    <w:rsid w:val="00A45022"/>
    <w:rsid w:val="00A5005B"/>
    <w:rsid w:val="00A57447"/>
    <w:rsid w:val="00A72697"/>
    <w:rsid w:val="00AC7469"/>
    <w:rsid w:val="00AC7BFA"/>
    <w:rsid w:val="00B3789C"/>
    <w:rsid w:val="00B54768"/>
    <w:rsid w:val="00B54C36"/>
    <w:rsid w:val="00B57973"/>
    <w:rsid w:val="00BA4C2E"/>
    <w:rsid w:val="00BB75D0"/>
    <w:rsid w:val="00BE682E"/>
    <w:rsid w:val="00C4591F"/>
    <w:rsid w:val="00C52AB6"/>
    <w:rsid w:val="00C538D0"/>
    <w:rsid w:val="00C67687"/>
    <w:rsid w:val="00C80C1E"/>
    <w:rsid w:val="00C80F97"/>
    <w:rsid w:val="00C87BAE"/>
    <w:rsid w:val="00CA5836"/>
    <w:rsid w:val="00CC1BDE"/>
    <w:rsid w:val="00CE70E4"/>
    <w:rsid w:val="00CF2799"/>
    <w:rsid w:val="00CF453A"/>
    <w:rsid w:val="00D1172B"/>
    <w:rsid w:val="00D26057"/>
    <w:rsid w:val="00D4617D"/>
    <w:rsid w:val="00D52509"/>
    <w:rsid w:val="00D52EED"/>
    <w:rsid w:val="00D5451D"/>
    <w:rsid w:val="00D5609F"/>
    <w:rsid w:val="00D77C5C"/>
    <w:rsid w:val="00D8734C"/>
    <w:rsid w:val="00D90B61"/>
    <w:rsid w:val="00D93FD1"/>
    <w:rsid w:val="00D9495D"/>
    <w:rsid w:val="00DC117B"/>
    <w:rsid w:val="00DE3A0D"/>
    <w:rsid w:val="00DE4351"/>
    <w:rsid w:val="00E300AB"/>
    <w:rsid w:val="00E32808"/>
    <w:rsid w:val="00E7597A"/>
    <w:rsid w:val="00EA77EE"/>
    <w:rsid w:val="00EB713B"/>
    <w:rsid w:val="00ED1624"/>
    <w:rsid w:val="00F26A79"/>
    <w:rsid w:val="00F54CF3"/>
    <w:rsid w:val="00F602A5"/>
    <w:rsid w:val="00F651B1"/>
    <w:rsid w:val="00F95236"/>
    <w:rsid w:val="00FA32A1"/>
    <w:rsid w:val="00FC586E"/>
    <w:rsid w:val="00FE2F61"/>
    <w:rsid w:val="00FE6FCB"/>
    <w:rsid w:val="00FE76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E2C"/>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locked/>
    <w:rsid w:val="00650E2C"/>
    <w:rPr>
      <w:rFonts w:cs="Times New Roman"/>
      <w:b/>
      <w:bCs/>
      <w:spacing w:val="2"/>
      <w:sz w:val="25"/>
      <w:szCs w:val="25"/>
      <w:shd w:val="clear" w:color="auto" w:fill="FFFFFF"/>
    </w:rPr>
  </w:style>
  <w:style w:type="paragraph" w:customStyle="1" w:styleId="10">
    <w:name w:val="Заголовок №1"/>
    <w:basedOn w:val="a"/>
    <w:link w:val="1"/>
    <w:rsid w:val="00650E2C"/>
    <w:pPr>
      <w:shd w:val="clear" w:color="auto" w:fill="FFFFFF"/>
      <w:spacing w:after="0" w:line="317" w:lineRule="exact"/>
      <w:outlineLvl w:val="0"/>
    </w:pPr>
    <w:rPr>
      <w:rFonts w:asciiTheme="minorHAnsi" w:eastAsiaTheme="minorHAnsi" w:hAnsiTheme="minorHAnsi"/>
      <w:b/>
      <w:bCs/>
      <w:spacing w:val="2"/>
      <w:sz w:val="25"/>
      <w:szCs w:val="2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1072</Words>
  <Characters>6117</Characters>
  <Application>Microsoft Office Word</Application>
  <DocSecurity>0</DocSecurity>
  <Lines>50</Lines>
  <Paragraphs>14</Paragraphs>
  <ScaleCrop>false</ScaleCrop>
  <Company/>
  <LinksUpToDate>false</LinksUpToDate>
  <CharactersWithSpaces>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cp:revision>
  <dcterms:created xsi:type="dcterms:W3CDTF">2014-11-17T19:10:00Z</dcterms:created>
  <dcterms:modified xsi:type="dcterms:W3CDTF">2014-11-17T19:11:00Z</dcterms:modified>
</cp:coreProperties>
</file>